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3AC0F" w14:textId="3BFC666F" w:rsidR="00694EB0" w:rsidRPr="00FF30C4" w:rsidRDefault="00E05F34" w:rsidP="00694EB0">
      <w:pPr>
        <w:pStyle w:val="Rubrik1"/>
        <w:jc w:val="right"/>
        <w:rPr>
          <w:rFonts w:ascii="Calibri Light" w:hAnsi="Calibri Light"/>
        </w:rPr>
      </w:pPr>
      <w:r>
        <w:t xml:space="preserve">                          </w:t>
      </w:r>
      <w:r w:rsidR="00694EB0">
        <w:t xml:space="preserve">                                     </w:t>
      </w:r>
    </w:p>
    <w:p w14:paraId="030C92E5" w14:textId="5CF286CA" w:rsidR="00694EB0" w:rsidRDefault="008F22C1" w:rsidP="008F22C1">
      <w:pPr>
        <w:ind w:left="-540" w:right="-468"/>
        <w:jc w:val="center"/>
      </w:pPr>
      <w:bookmarkStart w:id="0" w:name="_GoBack"/>
      <w:r>
        <w:rPr>
          <w:noProof/>
        </w:rPr>
        <w:drawing>
          <wp:inline distT="0" distB="0" distL="0" distR="0" wp14:anchorId="5F29E4BF" wp14:editId="65396CC5">
            <wp:extent cx="5143189" cy="2623185"/>
            <wp:effectExtent l="0" t="0" r="63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_BOK_OS_vit_1000x511.jpg"/>
                    <pic:cNvPicPr/>
                  </pic:nvPicPr>
                  <pic:blipFill>
                    <a:blip r:embed="rId5">
                      <a:extLst>
                        <a:ext uri="{28A0092B-C50C-407E-A947-70E740481C1C}">
                          <a14:useLocalDpi xmlns:a14="http://schemas.microsoft.com/office/drawing/2010/main" val="0"/>
                        </a:ext>
                      </a:extLst>
                    </a:blip>
                    <a:stretch>
                      <a:fillRect/>
                    </a:stretch>
                  </pic:blipFill>
                  <pic:spPr>
                    <a:xfrm>
                      <a:off x="0" y="0"/>
                      <a:ext cx="5149164" cy="2626233"/>
                    </a:xfrm>
                    <a:prstGeom prst="rect">
                      <a:avLst/>
                    </a:prstGeom>
                  </pic:spPr>
                </pic:pic>
              </a:graphicData>
            </a:graphic>
          </wp:inline>
        </w:drawing>
      </w:r>
      <w:bookmarkEnd w:id="0"/>
    </w:p>
    <w:p w14:paraId="146C0DB2" w14:textId="77777777" w:rsidR="00694EB0" w:rsidRDefault="00694EB0" w:rsidP="00694EB0"/>
    <w:p w14:paraId="1056297B" w14:textId="77777777" w:rsidR="00694EB0" w:rsidRDefault="00694EB0" w:rsidP="00694EB0"/>
    <w:p w14:paraId="721C791D" w14:textId="25F68C7B" w:rsidR="00E05F34" w:rsidRPr="00694EB0" w:rsidRDefault="00694EB0" w:rsidP="00694EB0">
      <w:pPr>
        <w:ind w:left="-540" w:right="-648"/>
        <w:jc w:val="center"/>
        <w:rPr>
          <w:rFonts w:ascii="Arial Black" w:hAnsi="Arial Black"/>
          <w:sz w:val="96"/>
          <w:szCs w:val="96"/>
        </w:rPr>
      </w:pPr>
      <w:r>
        <w:rPr>
          <w:rFonts w:ascii="Arial Black" w:hAnsi="Arial Black"/>
          <w:sz w:val="96"/>
          <w:szCs w:val="96"/>
        </w:rPr>
        <w:t>DAGENS GREN</w:t>
      </w:r>
    </w:p>
    <w:p w14:paraId="7B760A55" w14:textId="77777777" w:rsidR="00992AF8" w:rsidRPr="00F25053" w:rsidRDefault="00992AF8" w:rsidP="00992AF8">
      <w:pPr>
        <w:ind w:right="-648"/>
        <w:jc w:val="center"/>
        <w:rPr>
          <w:rFonts w:ascii="Arial Black" w:hAnsi="Arial Black"/>
          <w:sz w:val="144"/>
          <w:szCs w:val="144"/>
        </w:rPr>
      </w:pPr>
      <w:r>
        <w:rPr>
          <w:rFonts w:ascii="Arial Black" w:hAnsi="Arial Black"/>
          <w:sz w:val="144"/>
          <w:szCs w:val="144"/>
        </w:rPr>
        <w:t>RÄKNA RÄTT 1500</w:t>
      </w:r>
    </w:p>
    <w:p w14:paraId="7A774D65" w14:textId="77777777" w:rsidR="009C6ECC" w:rsidRDefault="009C6ECC" w:rsidP="00992AF8">
      <w:pPr>
        <w:jc w:val="center"/>
        <w:rPr>
          <w:rFonts w:ascii="Verdana" w:hAnsi="Verdana"/>
          <w:b/>
          <w:color w:val="1F497D"/>
          <w:sz w:val="20"/>
          <w:szCs w:val="20"/>
        </w:rPr>
      </w:pPr>
      <w:r w:rsidRPr="002A6B08">
        <w:rPr>
          <w:rFonts w:ascii="Verdana" w:hAnsi="Verdana"/>
          <w:b/>
          <w:color w:val="1F497D"/>
          <w:sz w:val="20"/>
          <w:szCs w:val="20"/>
        </w:rPr>
        <w:t>GREN: 1500 sidor</w:t>
      </w:r>
    </w:p>
    <w:p w14:paraId="4DE118E5" w14:textId="77777777" w:rsidR="00992AF8" w:rsidRPr="002A6B08" w:rsidRDefault="00992AF8" w:rsidP="00992AF8">
      <w:pPr>
        <w:jc w:val="center"/>
        <w:rPr>
          <w:rFonts w:ascii="Verdana" w:hAnsi="Verdana"/>
          <w:b/>
          <w:color w:val="1F497D"/>
          <w:sz w:val="20"/>
          <w:szCs w:val="20"/>
        </w:rPr>
      </w:pPr>
    </w:p>
    <w:p w14:paraId="4F84F71C" w14:textId="77777777" w:rsidR="009C6ECC" w:rsidRPr="002A6B08" w:rsidRDefault="009C6ECC" w:rsidP="00992AF8">
      <w:pPr>
        <w:jc w:val="center"/>
        <w:rPr>
          <w:rFonts w:ascii="Verdana" w:hAnsi="Verdana"/>
          <w:color w:val="1F497D"/>
          <w:sz w:val="20"/>
          <w:szCs w:val="20"/>
        </w:rPr>
      </w:pPr>
      <w:r w:rsidRPr="002A6B08">
        <w:rPr>
          <w:rFonts w:ascii="Verdana" w:hAnsi="Verdana"/>
          <w:color w:val="1F497D"/>
          <w:sz w:val="20"/>
          <w:szCs w:val="20"/>
        </w:rPr>
        <w:t>TID: 1 min</w:t>
      </w:r>
    </w:p>
    <w:p w14:paraId="3B08D8EB" w14:textId="77777777" w:rsidR="009C6ECC" w:rsidRPr="002A6B08" w:rsidRDefault="009C6ECC" w:rsidP="00992AF8">
      <w:pPr>
        <w:jc w:val="center"/>
        <w:rPr>
          <w:rFonts w:ascii="Verdana" w:hAnsi="Verdana"/>
          <w:color w:val="1F497D"/>
          <w:sz w:val="20"/>
          <w:szCs w:val="20"/>
        </w:rPr>
      </w:pPr>
      <w:r w:rsidRPr="002A6B08">
        <w:rPr>
          <w:rFonts w:ascii="Verdana" w:hAnsi="Verdana"/>
          <w:color w:val="1F497D"/>
          <w:sz w:val="20"/>
          <w:szCs w:val="20"/>
        </w:rPr>
        <w:t>DU BEHÖVER: ett tidtagarur, en miniräknare, penna och papper, gallrade böcker.</w:t>
      </w:r>
    </w:p>
    <w:p w14:paraId="5D7690DA" w14:textId="77777777" w:rsidR="00F25053" w:rsidRPr="00F25053" w:rsidRDefault="009C6ECC" w:rsidP="00992AF8">
      <w:pPr>
        <w:jc w:val="center"/>
        <w:rPr>
          <w:rFonts w:ascii="Verdana" w:hAnsi="Verdana"/>
          <w:color w:val="1F497D"/>
        </w:rPr>
      </w:pPr>
      <w:r w:rsidRPr="002A6B08">
        <w:rPr>
          <w:rFonts w:ascii="Verdana" w:hAnsi="Verdana"/>
          <w:color w:val="1F497D"/>
          <w:sz w:val="20"/>
          <w:szCs w:val="20"/>
        </w:rPr>
        <w:t xml:space="preserve">REGLER: På en minut ska de tävlande välja ut x antal böcker som tillsammans har 1500 sidor ur högen med gallrade böcker. Det är den sista numrerade sidan som gäller. Det är endast huvudräkning som gäller. Inga hjälpmedel är tillåtna för de tävlande, de får alltså </w:t>
      </w:r>
      <w:r w:rsidRPr="002A6B08">
        <w:rPr>
          <w:rFonts w:ascii="Verdana" w:hAnsi="Verdana"/>
          <w:color w:val="1F497D"/>
          <w:sz w:val="20"/>
          <w:szCs w:val="20"/>
          <w:u w:val="single"/>
        </w:rPr>
        <w:t>inte</w:t>
      </w:r>
      <w:r w:rsidRPr="002A6B08">
        <w:rPr>
          <w:rFonts w:ascii="Verdana" w:hAnsi="Verdana"/>
          <w:color w:val="1F497D"/>
          <w:sz w:val="20"/>
          <w:szCs w:val="20"/>
        </w:rPr>
        <w:t xml:space="preserve"> använda papper och penna eller miniräknare. Meddela lagen när halva tiden har gått</w:t>
      </w:r>
      <w:r>
        <w:rPr>
          <w:rFonts w:ascii="Verdana" w:hAnsi="Verdana"/>
          <w:color w:val="1F497D"/>
          <w:sz w:val="20"/>
          <w:szCs w:val="20"/>
        </w:rPr>
        <w:t xml:space="preserve"> (30 sek)</w:t>
      </w:r>
      <w:r w:rsidRPr="002A6B08">
        <w:rPr>
          <w:rFonts w:ascii="Verdana" w:hAnsi="Verdana"/>
          <w:color w:val="1F497D"/>
          <w:sz w:val="20"/>
          <w:szCs w:val="20"/>
        </w:rPr>
        <w:t xml:space="preserve"> samt när det är 15 sekunder kvar. Den person eller det lag som har exakt 1500 sidor i sin bokhög vinner. Har inget lag exakt 1500 sidor vinner det lag som är närmast 1500 sidor. Har ett lag 1501 och ett lag 1499 så vinner laget som har 1499 sidor</w:t>
      </w:r>
    </w:p>
    <w:p w14:paraId="289FE119" w14:textId="77777777" w:rsidR="00255F7A" w:rsidRPr="00F25053" w:rsidRDefault="00255F7A" w:rsidP="00992AF8">
      <w:pPr>
        <w:jc w:val="center"/>
        <w:rPr>
          <w:rFonts w:ascii="Verdana" w:hAnsi="Verdana"/>
          <w:color w:val="1F497D"/>
        </w:rPr>
      </w:pPr>
    </w:p>
    <w:p w14:paraId="188B571F" w14:textId="77777777" w:rsidR="001E7BCE" w:rsidRPr="00F25053" w:rsidRDefault="001E7BCE" w:rsidP="00992AF8">
      <w:pPr>
        <w:jc w:val="center"/>
        <w:rPr>
          <w:rFonts w:ascii="Verdana" w:hAnsi="Verdana"/>
          <w:color w:val="1F497D"/>
        </w:rPr>
      </w:pPr>
    </w:p>
    <w:p w14:paraId="349A0E57" w14:textId="77777777" w:rsidR="00255F7A" w:rsidRPr="00F25053" w:rsidRDefault="00255F7A" w:rsidP="00992AF8">
      <w:pPr>
        <w:jc w:val="center"/>
        <w:rPr>
          <w:rFonts w:ascii="Verdana" w:hAnsi="Verdana"/>
          <w:color w:val="1F497D"/>
        </w:rPr>
      </w:pPr>
      <w:r w:rsidRPr="00F25053">
        <w:rPr>
          <w:rFonts w:ascii="Verdana" w:hAnsi="Verdana"/>
          <w:color w:val="1F497D"/>
        </w:rPr>
        <w:t>Man kan tävla ensam eller i lag om högst tre personer.</w:t>
      </w:r>
    </w:p>
    <w:p w14:paraId="1524DD6D" w14:textId="77777777" w:rsidR="005B1D0C" w:rsidRPr="00F25053" w:rsidRDefault="00255F7A" w:rsidP="00992AF8">
      <w:pPr>
        <w:jc w:val="center"/>
        <w:rPr>
          <w:rFonts w:ascii="Verdana" w:hAnsi="Verdana"/>
          <w:color w:val="1F497D"/>
        </w:rPr>
      </w:pPr>
      <w:r w:rsidRPr="00F25053">
        <w:rPr>
          <w:rFonts w:ascii="Verdana" w:hAnsi="Verdana"/>
          <w:color w:val="1F497D"/>
        </w:rPr>
        <w:t>Varje person får endast tävla en gång</w:t>
      </w:r>
      <w:r w:rsidR="001E7BCE" w:rsidRPr="00F25053">
        <w:rPr>
          <w:rFonts w:ascii="Verdana" w:hAnsi="Verdana"/>
          <w:color w:val="1F497D"/>
        </w:rPr>
        <w:t xml:space="preserve"> per gren</w:t>
      </w:r>
      <w:r w:rsidR="00F25053">
        <w:rPr>
          <w:rFonts w:ascii="Verdana" w:hAnsi="Verdana"/>
          <w:color w:val="1F497D"/>
        </w:rPr>
        <w:t>.</w:t>
      </w:r>
    </w:p>
    <w:sectPr w:rsidR="005B1D0C" w:rsidRPr="00F25053" w:rsidSect="008F22C1">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46"/>
    <w:rsid w:val="00145C46"/>
    <w:rsid w:val="001E7BCE"/>
    <w:rsid w:val="002117BE"/>
    <w:rsid w:val="00255F7A"/>
    <w:rsid w:val="0042004A"/>
    <w:rsid w:val="005B1D0C"/>
    <w:rsid w:val="0067795C"/>
    <w:rsid w:val="00694EB0"/>
    <w:rsid w:val="006E1142"/>
    <w:rsid w:val="007F7461"/>
    <w:rsid w:val="0088082E"/>
    <w:rsid w:val="008F22C1"/>
    <w:rsid w:val="00992AF8"/>
    <w:rsid w:val="009C6ECC"/>
    <w:rsid w:val="00B762D4"/>
    <w:rsid w:val="00B95E5C"/>
    <w:rsid w:val="00C37832"/>
    <w:rsid w:val="00CA40D6"/>
    <w:rsid w:val="00D91778"/>
    <w:rsid w:val="00DF1297"/>
    <w:rsid w:val="00E05F34"/>
    <w:rsid w:val="00ED69FA"/>
    <w:rsid w:val="00F25053"/>
    <w:rsid w:val="00F81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A48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E05F34"/>
    <w:pPr>
      <w:keepNext/>
      <w:spacing w:before="240" w:after="60"/>
      <w:outlineLvl w:val="0"/>
    </w:pPr>
    <w:rPr>
      <w:rFonts w:asciiTheme="majorHAnsi" w:eastAsiaTheme="majorEastAsia" w:hAnsiTheme="majorHAnsi" w:cstheme="majorBidi"/>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sid w:val="00F25053"/>
    <w:rPr>
      <w:color w:val="0000FF"/>
      <w:u w:val="single"/>
    </w:rPr>
  </w:style>
  <w:style w:type="character" w:customStyle="1" w:styleId="Rubrik1Char">
    <w:name w:val="Rubrik 1 Char"/>
    <w:basedOn w:val="Standardstycketeckensnitt"/>
    <w:link w:val="Rubrik1"/>
    <w:rsid w:val="00E05F34"/>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F20A-0CB5-5345-8AE3-58AA6A15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772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lpstr>
    </vt:vector>
  </TitlesOfParts>
  <Company>Malmö Stad</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cecmag1</dc:creator>
  <cp:keywords/>
  <cp:lastModifiedBy>Katarina Dorbell</cp:lastModifiedBy>
  <cp:revision>4</cp:revision>
  <cp:lastPrinted>2014-02-06T11:50:00Z</cp:lastPrinted>
  <dcterms:created xsi:type="dcterms:W3CDTF">2018-01-12T09:29:00Z</dcterms:created>
  <dcterms:modified xsi:type="dcterms:W3CDTF">2018-01-19T10:12:00Z</dcterms:modified>
</cp:coreProperties>
</file>